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A6A5" w14:textId="3F337AD7" w:rsidR="004B0395" w:rsidRDefault="004B0395" w:rsidP="004B0395">
      <w:r>
        <w:t>P</w:t>
      </w:r>
      <w:r>
        <w:t>rodaja na daljavo po 01.07.2021</w:t>
      </w:r>
      <w:r>
        <w:t>. T</w:t>
      </w:r>
      <w:r>
        <w:t xml:space="preserve">renutno je podprta </w:t>
      </w:r>
      <w:proofErr w:type="spellStart"/>
      <w:r>
        <w:t>Unijska</w:t>
      </w:r>
      <w:proofErr w:type="spellEnd"/>
      <w:r>
        <w:t xml:space="preserve"> ureditev</w:t>
      </w:r>
      <w:r>
        <w:t>.</w:t>
      </w:r>
    </w:p>
    <w:p w14:paraId="410E023E" w14:textId="77777777" w:rsidR="004B0395" w:rsidRDefault="004B0395" w:rsidP="004B0395"/>
    <w:p w14:paraId="77AEC395" w14:textId="47D36B15" w:rsidR="004B0395" w:rsidRDefault="004B0395" w:rsidP="004B0395">
      <w:r>
        <w:t xml:space="preserve">Razširjen je nabor vrednosti za značko </w:t>
      </w:r>
      <w:r w:rsidRPr="003E3552">
        <w:rPr>
          <w:b/>
          <w:bCs/>
        </w:rPr>
        <w:t>&lt;</w:t>
      </w:r>
      <w:proofErr w:type="spellStart"/>
      <w:r w:rsidRPr="003E3552">
        <w:rPr>
          <w:b/>
          <w:bCs/>
        </w:rPr>
        <w:t>Vrsta_knjizbe</w:t>
      </w:r>
      <w:proofErr w:type="spellEnd"/>
      <w:r w:rsidRPr="003E3552">
        <w:rPr>
          <w:b/>
          <w:bCs/>
        </w:rPr>
        <w:t>&gt;</w:t>
      </w:r>
      <w:r>
        <w:t>.</w:t>
      </w:r>
      <w:r w:rsidR="003E3552">
        <w:t xml:space="preserve"> </w:t>
      </w:r>
      <w:r>
        <w:t>Nove vrednosti so</w:t>
      </w:r>
      <w:r>
        <w:t xml:space="preserve"> sledeče:</w:t>
      </w:r>
    </w:p>
    <w:p w14:paraId="06921B73" w14:textId="77777777" w:rsidR="004B0395" w:rsidRDefault="004B0395" w:rsidP="004B0395"/>
    <w:p w14:paraId="2E33C90B" w14:textId="77777777" w:rsidR="004B0395" w:rsidRDefault="004B0395" w:rsidP="004B0395">
      <w:pPr>
        <w:rPr>
          <w:b/>
          <w:bCs/>
        </w:rPr>
      </w:pPr>
      <w:r>
        <w:t xml:space="preserve">- </w:t>
      </w:r>
      <w:r>
        <w:rPr>
          <w:b/>
          <w:bCs/>
        </w:rPr>
        <w:t>splošna stopnja osnova in davek</w:t>
      </w:r>
    </w:p>
    <w:p w14:paraId="13B482AA" w14:textId="77777777" w:rsidR="004B0395" w:rsidRDefault="004B0395" w:rsidP="004B0395">
      <w:r>
        <w:t xml:space="preserve">osnova  ang.: </w:t>
      </w:r>
      <w:proofErr w:type="spellStart"/>
      <w:r>
        <w:t>BaseStandardRateGoods</w:t>
      </w:r>
      <w:proofErr w:type="spellEnd"/>
      <w:r>
        <w:t xml:space="preserve">                 slovensko: </w:t>
      </w:r>
      <w:proofErr w:type="spellStart"/>
      <w:r>
        <w:t>Osnova_splosna_stopnja_blago</w:t>
      </w:r>
      <w:proofErr w:type="spellEnd"/>
    </w:p>
    <w:p w14:paraId="0F057B2B" w14:textId="77777777" w:rsidR="004B0395" w:rsidRDefault="004B0395" w:rsidP="004B0395">
      <w:r>
        <w:t>davek    ang.:  </w:t>
      </w:r>
      <w:proofErr w:type="spellStart"/>
      <w:r>
        <w:t>VATStandardRateGoods</w:t>
      </w:r>
      <w:proofErr w:type="spellEnd"/>
      <w:r>
        <w:t xml:space="preserve">                 slovensko: </w:t>
      </w:r>
      <w:proofErr w:type="spellStart"/>
      <w:r>
        <w:t>DDV_splosna_stopnja_blago</w:t>
      </w:r>
      <w:proofErr w:type="spellEnd"/>
    </w:p>
    <w:p w14:paraId="6052D811" w14:textId="77777777" w:rsidR="004B0395" w:rsidRDefault="004B0395" w:rsidP="004B0395"/>
    <w:p w14:paraId="6537EDE6" w14:textId="77777777" w:rsidR="004B0395" w:rsidRDefault="004B0395" w:rsidP="004B0395">
      <w:pPr>
        <w:rPr>
          <w:b/>
          <w:bCs/>
        </w:rPr>
      </w:pPr>
      <w:r>
        <w:t xml:space="preserve">- </w:t>
      </w:r>
      <w:r>
        <w:rPr>
          <w:b/>
          <w:bCs/>
        </w:rPr>
        <w:t>znižana stopnja osnova in davek</w:t>
      </w:r>
    </w:p>
    <w:p w14:paraId="2DAE75B6" w14:textId="77777777" w:rsidR="004B0395" w:rsidRDefault="004B0395" w:rsidP="004B0395">
      <w:r>
        <w:t xml:space="preserve">osnova ang.: </w:t>
      </w:r>
      <w:proofErr w:type="spellStart"/>
      <w:r>
        <w:t>BaseReducedRateGoods</w:t>
      </w:r>
      <w:proofErr w:type="spellEnd"/>
      <w:r>
        <w:t xml:space="preserve">                  slovensko: </w:t>
      </w:r>
      <w:proofErr w:type="spellStart"/>
      <w:r>
        <w:t>Osnova_znizana_stopnja_blago</w:t>
      </w:r>
      <w:proofErr w:type="spellEnd"/>
    </w:p>
    <w:p w14:paraId="18E682D6" w14:textId="77777777" w:rsidR="004B0395" w:rsidRDefault="004B0395" w:rsidP="004B0395">
      <w:r>
        <w:t xml:space="preserve">davek   ang.: </w:t>
      </w:r>
      <w:proofErr w:type="spellStart"/>
      <w:r>
        <w:t>VATReducedRateGoods</w:t>
      </w:r>
      <w:proofErr w:type="spellEnd"/>
      <w:r>
        <w:t xml:space="preserve">                   slovensko: </w:t>
      </w:r>
      <w:proofErr w:type="spellStart"/>
      <w:r>
        <w:t>DDV_znizana_stopnja_blago</w:t>
      </w:r>
      <w:proofErr w:type="spellEnd"/>
    </w:p>
    <w:p w14:paraId="5E361CAA" w14:textId="77777777" w:rsidR="004B0395" w:rsidRDefault="004B0395" w:rsidP="004B0395"/>
    <w:p w14:paraId="5CF68630" w14:textId="77777777" w:rsidR="004B0395" w:rsidRDefault="004B0395" w:rsidP="004B0395">
      <w:r>
        <w:t xml:space="preserve">- </w:t>
      </w:r>
      <w:r>
        <w:rPr>
          <w:b/>
          <w:bCs/>
        </w:rPr>
        <w:t>posebna nižja stopnja osnova in davek</w:t>
      </w:r>
    </w:p>
    <w:p w14:paraId="7886D6DF" w14:textId="77777777" w:rsidR="004B0395" w:rsidRDefault="004B0395" w:rsidP="004B0395">
      <w:r>
        <w:t xml:space="preserve">osnova ang.: </w:t>
      </w:r>
      <w:proofErr w:type="spellStart"/>
      <w:r>
        <w:t>BaseSpecialReducedRateGoods</w:t>
      </w:r>
      <w:proofErr w:type="spellEnd"/>
      <w:r>
        <w:t xml:space="preserve">      slovensko: </w:t>
      </w:r>
      <w:proofErr w:type="spellStart"/>
      <w:r>
        <w:t>Osnova_posebna_znizana_stopnja_blago</w:t>
      </w:r>
      <w:proofErr w:type="spellEnd"/>
    </w:p>
    <w:p w14:paraId="67EE1761" w14:textId="77777777" w:rsidR="004B0395" w:rsidRDefault="004B0395" w:rsidP="004B0395">
      <w:r>
        <w:t xml:space="preserve">davek ang.:   </w:t>
      </w:r>
      <w:proofErr w:type="spellStart"/>
      <w:r>
        <w:t>VATSpecialReducedRateGoods</w:t>
      </w:r>
      <w:proofErr w:type="spellEnd"/>
      <w:r>
        <w:t xml:space="preserve">        slovensko: </w:t>
      </w:r>
      <w:proofErr w:type="spellStart"/>
      <w:r>
        <w:t>DDV_posebna_znizana_stopnja_blago</w:t>
      </w:r>
      <w:proofErr w:type="spellEnd"/>
    </w:p>
    <w:p w14:paraId="3403D382" w14:textId="77777777" w:rsidR="004B0395" w:rsidRDefault="004B0395" w:rsidP="004B0395"/>
    <w:p w14:paraId="1D622ED0" w14:textId="508FDC93" w:rsidR="003E3552" w:rsidRDefault="004B0395" w:rsidP="004B0395">
      <w:r>
        <w:t xml:space="preserve">V XML-ju </w:t>
      </w:r>
      <w:r w:rsidR="003E3552">
        <w:t xml:space="preserve">je </w:t>
      </w:r>
      <w:r>
        <w:t xml:space="preserve">za tovrstno prodajo </w:t>
      </w:r>
      <w:r w:rsidR="003E3552">
        <w:t>potrebno zagotoviti tudi značko</w:t>
      </w:r>
      <w:r>
        <w:t xml:space="preserve"> država potrošnje</w:t>
      </w:r>
      <w:r w:rsidR="003E3552">
        <w:t xml:space="preserve"> </w:t>
      </w:r>
      <w:r w:rsidR="003E3552" w:rsidRPr="003E3552">
        <w:rPr>
          <w:b/>
          <w:bCs/>
        </w:rPr>
        <w:t>&lt;</w:t>
      </w:r>
      <w:proofErr w:type="spellStart"/>
      <w:r w:rsidR="003E3552" w:rsidRPr="003E3552">
        <w:rPr>
          <w:b/>
          <w:bCs/>
        </w:rPr>
        <w:t>Drzava_potrosnje</w:t>
      </w:r>
      <w:proofErr w:type="spellEnd"/>
      <w:r w:rsidR="003E3552" w:rsidRPr="003E3552">
        <w:rPr>
          <w:b/>
          <w:bCs/>
        </w:rPr>
        <w:t>&gt;</w:t>
      </w:r>
      <w:r>
        <w:t xml:space="preserve">. </w:t>
      </w:r>
      <w:r w:rsidR="003E3552">
        <w:t>Kombinacija države potrošnje in vrednosti značke Vrsta knjižbe da unikaten podatek za dotični promet.</w:t>
      </w:r>
    </w:p>
    <w:p w14:paraId="622398C1" w14:textId="77777777" w:rsidR="003E3552" w:rsidRDefault="003E3552" w:rsidP="004B0395"/>
    <w:p w14:paraId="11D5F1F4" w14:textId="00C48162" w:rsidR="004B0395" w:rsidRDefault="00671A07" w:rsidP="004B0395">
      <w:r>
        <w:t>V</w:t>
      </w:r>
      <w:r w:rsidR="004B0395">
        <w:t xml:space="preserve"> </w:t>
      </w:r>
      <w:r>
        <w:t xml:space="preserve">spodnji </w:t>
      </w:r>
      <w:r w:rsidR="004B0395">
        <w:t>tabel</w:t>
      </w:r>
      <w:r>
        <w:t>i</w:t>
      </w:r>
      <w:r w:rsidR="004B0395">
        <w:t xml:space="preserve"> </w:t>
      </w:r>
      <w:r>
        <w:t>je podano</w:t>
      </w:r>
      <w:r w:rsidR="004B0395">
        <w:t xml:space="preserve"> kakšna stopnja je mišljena z splošno, nižjo in posebno nižjo</w:t>
      </w:r>
      <w:r>
        <w:t xml:space="preserve"> za posamezno državo</w:t>
      </w:r>
      <w:r w:rsidR="004B0395">
        <w:t>.</w:t>
      </w:r>
    </w:p>
    <w:p w14:paraId="57AFDB4E" w14:textId="0585C922" w:rsidR="004B0395" w:rsidRDefault="004B0395" w:rsidP="004B0395">
      <w:r>
        <w:rPr>
          <w:noProof/>
        </w:rPr>
        <w:lastRenderedPageBreak/>
        <w:drawing>
          <wp:inline distT="0" distB="0" distL="0" distR="0" wp14:anchorId="4C2FF373" wp14:editId="5F6A2121">
            <wp:extent cx="2638425" cy="5219700"/>
            <wp:effectExtent l="0" t="0" r="9525" b="0"/>
            <wp:docPr id="1" name="Slika 1" descr="Slika, ki vsebuje besede miz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miz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D2BFC" w14:textId="77777777" w:rsidR="004B0395" w:rsidRDefault="004B0395" w:rsidP="004B0395"/>
    <w:p w14:paraId="340BDFA4" w14:textId="77777777" w:rsidR="004B0818" w:rsidRDefault="004B0818"/>
    <w:sectPr w:rsidR="004B0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95"/>
    <w:rsid w:val="003E3552"/>
    <w:rsid w:val="004B0395"/>
    <w:rsid w:val="004B0818"/>
    <w:rsid w:val="00671A07"/>
    <w:rsid w:val="00B4643B"/>
    <w:rsid w:val="00B8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74F3"/>
  <w15:chartTrackingRefBased/>
  <w15:docId w15:val="{B91E3F07-2E7D-44EE-8F02-4E758F43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0395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77CB5.C158DC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 Cof</dc:creator>
  <cp:keywords/>
  <dc:description/>
  <cp:lastModifiedBy>Edo Cof</cp:lastModifiedBy>
  <cp:revision>2</cp:revision>
  <dcterms:created xsi:type="dcterms:W3CDTF">2021-08-11T10:11:00Z</dcterms:created>
  <dcterms:modified xsi:type="dcterms:W3CDTF">2021-08-11T12:27:00Z</dcterms:modified>
</cp:coreProperties>
</file>